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2B2622"/>
          <w:kern w:val="36"/>
          <w:sz w:val="48"/>
          <w:szCs w:val="48"/>
          <w:lang w:eastAsia="ru-RU"/>
        </w:rPr>
      </w:pPr>
      <w:r w:rsidRPr="005228AD">
        <w:rPr>
          <w:rFonts w:ascii="Helvetica" w:eastAsia="Times New Roman" w:hAnsi="Helvetica" w:cs="Helvetica"/>
          <w:b/>
          <w:bCs/>
          <w:color w:val="2B2622"/>
          <w:kern w:val="36"/>
          <w:sz w:val="48"/>
          <w:szCs w:val="48"/>
          <w:lang w:eastAsia="ru-RU"/>
        </w:rPr>
        <w:t>Как проводить открытые занятия в первой младшей группе?</w:t>
      </w:r>
    </w:p>
    <w:p w:rsidR="005228AD" w:rsidRPr="005228AD" w:rsidRDefault="005228AD" w:rsidP="005228AD">
      <w:pPr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hyperlink r:id="rId5" w:history="1">
        <w:r w:rsidRPr="005228AD">
          <w:rPr>
            <w:rFonts w:ascii="Arial" w:eastAsia="Times New Roman" w:hAnsi="Arial" w:cs="Arial"/>
            <w:color w:val="FFFFFF"/>
            <w:sz w:val="21"/>
            <w:u w:val="single"/>
            <w:lang w:eastAsia="ru-RU"/>
          </w:rPr>
          <w:t>Дом и семья</w:t>
        </w:r>
      </w:hyperlink>
      <w:r w:rsidRPr="005228AD">
        <w:rPr>
          <w:rFonts w:ascii="Arial" w:eastAsia="Times New Roman" w:hAnsi="Arial" w:cs="Arial"/>
          <w:color w:val="FFFFFF"/>
          <w:sz w:val="21"/>
          <w:lang w:eastAsia="ru-RU"/>
        </w:rPr>
        <w:t> </w:t>
      </w:r>
      <w:proofErr w:type="spellStart"/>
      <w:r w:rsidRPr="005228AD">
        <w:rPr>
          <w:rFonts w:ascii="Arial" w:eastAsia="Times New Roman" w:hAnsi="Arial" w:cs="Arial"/>
          <w:color w:val="FFFFFF"/>
          <w:sz w:val="21"/>
          <w:lang w:eastAsia="ru-RU"/>
        </w:rPr>
        <w:fldChar w:fldCharType="begin"/>
      </w:r>
      <w:r w:rsidRPr="005228AD">
        <w:rPr>
          <w:rFonts w:ascii="Arial" w:eastAsia="Times New Roman" w:hAnsi="Arial" w:cs="Arial"/>
          <w:color w:val="FFFFFF"/>
          <w:sz w:val="21"/>
          <w:lang w:eastAsia="ru-RU"/>
        </w:rPr>
        <w:instrText xml:space="preserve"> HYPERLINK "http://fb.ru/category/169/babies" </w:instrText>
      </w:r>
      <w:r w:rsidRPr="005228AD">
        <w:rPr>
          <w:rFonts w:ascii="Arial" w:eastAsia="Times New Roman" w:hAnsi="Arial" w:cs="Arial"/>
          <w:color w:val="FFFFFF"/>
          <w:sz w:val="21"/>
          <w:lang w:eastAsia="ru-RU"/>
        </w:rPr>
        <w:fldChar w:fldCharType="separate"/>
      </w:r>
      <w:r w:rsidRPr="005228AD">
        <w:rPr>
          <w:rFonts w:ascii="Arial" w:eastAsia="Times New Roman" w:hAnsi="Arial" w:cs="Arial"/>
          <w:color w:val="FFFFFF"/>
          <w:sz w:val="21"/>
          <w:u w:val="single"/>
          <w:lang w:eastAsia="ru-RU"/>
        </w:rPr>
        <w:t>Дети</w:t>
      </w:r>
      <w:r w:rsidRPr="005228AD">
        <w:rPr>
          <w:rFonts w:ascii="Arial" w:eastAsia="Times New Roman" w:hAnsi="Arial" w:cs="Arial"/>
          <w:color w:val="FFFFFF"/>
          <w:sz w:val="21"/>
          <w:lang w:eastAsia="ru-RU"/>
        </w:rPr>
        <w:fldChar w:fldCharType="end"/>
      </w:r>
      <w:hyperlink r:id="rId6" w:history="1">
        <w:r w:rsidRPr="005228AD">
          <w:rPr>
            <w:rFonts w:ascii="Arial" w:eastAsia="Times New Roman" w:hAnsi="Arial" w:cs="Arial"/>
            <w:color w:val="0096FF"/>
            <w:sz w:val="21"/>
            <w:u w:val="single"/>
            <w:lang w:eastAsia="ru-RU"/>
          </w:rPr>
          <w:t>Ав</w:t>
        </w:r>
        <w:proofErr w:type="spellEnd"/>
        <w:r w:rsidRPr="005228AD">
          <w:rPr>
            <w:rFonts w:ascii="Arial" w:eastAsia="Times New Roman" w:hAnsi="Arial" w:cs="Arial"/>
            <w:color w:val="0096FF"/>
            <w:sz w:val="21"/>
            <w:u w:val="single"/>
            <w:lang w:eastAsia="ru-RU"/>
          </w:rPr>
          <w:t>. </w:t>
        </w:r>
        <w:r w:rsidRPr="005228AD">
          <w:rPr>
            <w:rFonts w:ascii="Arial" w:eastAsia="Times New Roman" w:hAnsi="Arial" w:cs="Arial"/>
            <w:b/>
            <w:bCs/>
            <w:color w:val="0096FF"/>
            <w:sz w:val="21"/>
            <w:lang w:eastAsia="ru-RU"/>
          </w:rPr>
          <w:t xml:space="preserve">Светлана </w:t>
        </w:r>
        <w:proofErr w:type="spellStart"/>
        <w:r w:rsidRPr="005228AD">
          <w:rPr>
            <w:rFonts w:ascii="Arial" w:eastAsia="Times New Roman" w:hAnsi="Arial" w:cs="Arial"/>
            <w:b/>
            <w:bCs/>
            <w:color w:val="0096FF"/>
            <w:sz w:val="21"/>
            <w:lang w:eastAsia="ru-RU"/>
          </w:rPr>
          <w:t>Цуцура</w:t>
        </w:r>
        <w:proofErr w:type="spellEnd"/>
      </w:hyperlink>
    </w:p>
    <w:p w:rsidR="005228AD" w:rsidRPr="005228AD" w:rsidRDefault="005228AD" w:rsidP="00522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28AD">
        <w:rPr>
          <w:rFonts w:ascii="Arial" w:eastAsia="Times New Roman" w:hAnsi="Arial" w:cs="Arial"/>
          <w:color w:val="000000"/>
          <w:sz w:val="21"/>
          <w:lang w:eastAsia="ru-RU"/>
        </w:rPr>
        <w:t>June</w:t>
      </w:r>
      <w:proofErr w:type="spellEnd"/>
      <w:r w:rsidRPr="005228AD">
        <w:rPr>
          <w:rFonts w:ascii="Arial" w:eastAsia="Times New Roman" w:hAnsi="Arial" w:cs="Arial"/>
          <w:color w:val="000000"/>
          <w:sz w:val="21"/>
          <w:lang w:eastAsia="ru-RU"/>
        </w:rPr>
        <w:t xml:space="preserve"> 10, 2014</w:t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Для многих воспитателей детского сада является актуальным вопрос о том, как правильно и интересно провести открытое занятие. Важно выбрать подходящую тему, которая будет не только развивающей и познавательной, но и четко соответствует возрасту первой младшей группы.</w:t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Важность подобных занятий обусловлена и тем, что нередко их посещают коллеги-воспитатели, а также руководство детского учреждения. Даже если после проведенного занятия вы услышите критику в свой адрес, не стоит отчаиваться. Возможно, нужно прислушаться к вашим более опытным коллегам.</w:t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Во избежание нежелательных высказываний в свой адрес со стороны других воспитателей немаловажно быть в полной «боевой готовности». Особенно если для вас это первое открытое занятие.</w:t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Помните, что ваши главные критики – это дети, для которых совсем не важно, что вы хотите их чему-то научить и что-то там развить. Им нужно, чтобы было весело, занимательно и увлекательно.</w:t>
      </w:r>
    </w:p>
    <w:p w:rsidR="005228AD" w:rsidRPr="005228AD" w:rsidRDefault="005228AD" w:rsidP="005228AD">
      <w:pPr>
        <w:shd w:val="clear" w:color="auto" w:fill="FFFFFF"/>
        <w:spacing w:before="150" w:after="150" w:line="240" w:lineRule="auto"/>
        <w:outlineLvl w:val="1"/>
        <w:rPr>
          <w:rFonts w:ascii="Helvetica" w:eastAsia="Times New Roman" w:hAnsi="Helvetica" w:cs="Helvetica"/>
          <w:color w:val="2B2622"/>
          <w:sz w:val="36"/>
          <w:szCs w:val="36"/>
          <w:lang w:eastAsia="ru-RU"/>
        </w:rPr>
      </w:pPr>
      <w:r w:rsidRPr="005228AD">
        <w:rPr>
          <w:rFonts w:ascii="Helvetica" w:eastAsia="Times New Roman" w:hAnsi="Helvetica" w:cs="Helvetica"/>
          <w:color w:val="2B2622"/>
          <w:sz w:val="36"/>
          <w:szCs w:val="36"/>
          <w:lang w:eastAsia="ru-RU"/>
        </w:rPr>
        <w:t>Для чего нужно проводить открытые занятия в первой младшей группе. Базовая информация</w:t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 xml:space="preserve">Открытые занятия в первой младшей группе детского сада проводить необходимо по разным причинам. Во-первых, это поможет воспитателям обмениваться опытом, делиться интересными темами, которые могут впоследствии быть использованы с другими группами. </w:t>
      </w: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lastRenderedPageBreak/>
        <w:t>Во-вторых, такие занятия подарят детям яркие впечатления и массу положительных эмоций.</w:t>
      </w:r>
      <w:r>
        <w:rPr>
          <w:rFonts w:ascii="Arial" w:eastAsia="Times New Roman" w:hAnsi="Arial" w:cs="Arial"/>
          <w:noProof/>
          <w:color w:val="2B2622"/>
          <w:sz w:val="21"/>
          <w:szCs w:val="21"/>
          <w:lang w:eastAsia="ru-RU"/>
        </w:rPr>
        <w:drawing>
          <wp:inline distT="0" distB="0" distL="0" distR="0">
            <wp:extent cx="5715000" cy="4286250"/>
            <wp:effectExtent l="19050" t="0" r="0" b="0"/>
            <wp:docPr id="1" name="Рисунок 1" descr="открытые занятия в первой млад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крытые занятия в первой младшей групп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Главное, чтобы открытые занятия в первой младшей группе не воспринимались воспитателями как должное, а превращались в настоящие творческие мероприятия. Тогда у детей будет не обычный день, проведенный в детском саду, а удивительный и незабываемый праздник.</w:t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 xml:space="preserve">Вот почему открытые занятия в первой младшей группе не могут проводиться спонтанно, к ним надо тщательно готовиться: заранее продумать тему, ход занятия, подобрать подходящую музыку, наглядные пособия, возможно, костюмы для детей. Можно использовать готовый конспект, но при этом не забывайте добавлять свои </w:t>
      </w:r>
      <w:proofErr w:type="spellStart"/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креативные</w:t>
      </w:r>
      <w:proofErr w:type="spellEnd"/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 xml:space="preserve"> идеи.</w:t>
      </w:r>
    </w:p>
    <w:p w:rsidR="005228AD" w:rsidRPr="005228AD" w:rsidRDefault="005228AD" w:rsidP="005228AD">
      <w:pPr>
        <w:shd w:val="clear" w:color="auto" w:fill="FFFFFF"/>
        <w:spacing w:before="150" w:after="150" w:line="240" w:lineRule="auto"/>
        <w:outlineLvl w:val="1"/>
        <w:rPr>
          <w:rFonts w:ascii="Helvetica" w:eastAsia="Times New Roman" w:hAnsi="Helvetica" w:cs="Helvetica"/>
          <w:color w:val="2B2622"/>
          <w:sz w:val="36"/>
          <w:szCs w:val="36"/>
          <w:lang w:eastAsia="ru-RU"/>
        </w:rPr>
      </w:pPr>
      <w:r w:rsidRPr="005228AD">
        <w:rPr>
          <w:rFonts w:ascii="Helvetica" w:eastAsia="Times New Roman" w:hAnsi="Helvetica" w:cs="Helvetica"/>
          <w:color w:val="2B2622"/>
          <w:sz w:val="36"/>
          <w:szCs w:val="36"/>
          <w:lang w:eastAsia="ru-RU"/>
        </w:rPr>
        <w:t>Выбор темы открытого занятия</w:t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B2622"/>
          <w:sz w:val="21"/>
          <w:szCs w:val="21"/>
          <w:lang w:eastAsia="ru-RU"/>
        </w:rPr>
        <w:lastRenderedPageBreak/>
        <w:drawing>
          <wp:inline distT="0" distB="0" distL="0" distR="0">
            <wp:extent cx="3790950" cy="4572000"/>
            <wp:effectExtent l="19050" t="0" r="0" b="0"/>
            <wp:docPr id="2" name="Рисунок 2" descr="первая младшая группа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вая младшая группа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Подбор темы для конкретного открытого занятия чрезвычайно важен. Она должна выбираться в соответствии с возрастом детей. Необходимо подготовить к предлагаемой теме такие задания, с которыми первая младшая группа детского сада сможет справиться без труда.</w:t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Желательно, чтобы тема звучала не чересчур банально, но и не расплывчато. Если вы не можете самостоятельно придумать название, предлагаем воспользоваться перечнем интересных вариантов:</w:t>
      </w:r>
    </w:p>
    <w:p w:rsidR="005228AD" w:rsidRPr="005228AD" w:rsidRDefault="005228AD" w:rsidP="00522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"Наши домашние друзья - самые лучшие в мире".</w:t>
      </w:r>
    </w:p>
    <w:p w:rsidR="005228AD" w:rsidRPr="005228AD" w:rsidRDefault="005228AD" w:rsidP="00522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"Волшебные </w:t>
      </w:r>
      <w:proofErr w:type="spellStart"/>
      <w:r w:rsidRPr="005228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снеговички</w:t>
      </w:r>
      <w:proofErr w:type="spellEnd"/>
      <w:r w:rsidRPr="005228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".</w:t>
      </w:r>
    </w:p>
    <w:p w:rsidR="005228AD" w:rsidRPr="005228AD" w:rsidRDefault="005228AD" w:rsidP="00522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"Птички - наши добрые друзья".</w:t>
      </w:r>
    </w:p>
    <w:p w:rsidR="005228AD" w:rsidRPr="005228AD" w:rsidRDefault="005228AD" w:rsidP="00522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"Кто прекрасней всех на свете?"</w:t>
      </w:r>
    </w:p>
    <w:p w:rsidR="005228AD" w:rsidRPr="005228AD" w:rsidRDefault="005228AD" w:rsidP="00522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</w:t>
      </w:r>
      <w:proofErr w:type="spellStart"/>
      <w:r w:rsidRPr="005228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Зайчик-побегайчик</w:t>
      </w:r>
      <w:proofErr w:type="spellEnd"/>
      <w:r w:rsidRPr="005228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петушок-золотой гребешок в гостях у детей".</w:t>
      </w:r>
    </w:p>
    <w:p w:rsidR="005228AD" w:rsidRPr="005228AD" w:rsidRDefault="005228AD" w:rsidP="00522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"А что у нас внутри посылки?"</w:t>
      </w:r>
    </w:p>
    <w:p w:rsidR="005228AD" w:rsidRPr="005228AD" w:rsidRDefault="005228AD" w:rsidP="00522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"Зимушка-зима, белоснежная моя".</w:t>
      </w:r>
    </w:p>
    <w:p w:rsidR="005228AD" w:rsidRPr="005228AD" w:rsidRDefault="005228AD" w:rsidP="005228AD">
      <w:pPr>
        <w:shd w:val="clear" w:color="auto" w:fill="FFFFFF"/>
        <w:spacing w:before="150" w:after="150" w:line="240" w:lineRule="auto"/>
        <w:outlineLvl w:val="1"/>
        <w:rPr>
          <w:rFonts w:ascii="Helvetica" w:eastAsia="Times New Roman" w:hAnsi="Helvetica" w:cs="Helvetica"/>
          <w:color w:val="2B2622"/>
          <w:sz w:val="36"/>
          <w:szCs w:val="36"/>
          <w:lang w:eastAsia="ru-RU"/>
        </w:rPr>
      </w:pPr>
      <w:r w:rsidRPr="005228AD">
        <w:rPr>
          <w:rFonts w:ascii="Helvetica" w:eastAsia="Times New Roman" w:hAnsi="Helvetica" w:cs="Helvetica"/>
          <w:color w:val="2B2622"/>
          <w:sz w:val="36"/>
          <w:szCs w:val="36"/>
          <w:lang w:eastAsia="ru-RU"/>
        </w:rPr>
        <w:t>Организация процесса</w:t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После отбора темы следует расписать план открытого занятия.</w:t>
      </w:r>
    </w:p>
    <w:p w:rsidR="005228AD" w:rsidRPr="005228AD" w:rsidRDefault="005228AD" w:rsidP="00522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 - указать, какие знания, умения и навыки вы собираетесь формировать в соответствии с выбранной темой.</w:t>
      </w:r>
    </w:p>
    <w:p w:rsidR="005228AD" w:rsidRPr="005228AD" w:rsidRDefault="005228AD" w:rsidP="00522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 (могут быть воспитательными, развивающими, образовательными, закрепляющими и т.п.).</w:t>
      </w:r>
    </w:p>
    <w:p w:rsidR="005228AD" w:rsidRPr="005228AD" w:rsidRDefault="005228AD" w:rsidP="00522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Ход занятия. Весь организованный процесс может быть расписан в виде подробного сценария с указанием участвующих лиц либо кратко описывать действия и вопросы воспитателя, предполагаемые реакции и ответы малышей.</w:t>
      </w:r>
    </w:p>
    <w:p w:rsidR="005228AD" w:rsidRPr="005228AD" w:rsidRDefault="005228AD" w:rsidP="00522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Вопросы для закрепления. В конце занятия стоит выяснить, что понравилось и не понравилось детям, что больше всего запомнилось и т.п.</w:t>
      </w:r>
    </w:p>
    <w:p w:rsidR="005228AD" w:rsidRPr="005228AD" w:rsidRDefault="005228AD" w:rsidP="00522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Материалы и оборудование. Указать, какие использовались технические средства обучения.</w:t>
      </w:r>
    </w:p>
    <w:p w:rsidR="005228AD" w:rsidRPr="005228AD" w:rsidRDefault="005228AD" w:rsidP="00522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Наглядные пособия. Это всевозможные карточки, схемы, картинки и т.д., которые применялись в ходе открытого занятия.</w:t>
      </w:r>
    </w:p>
    <w:p w:rsidR="005228AD" w:rsidRPr="005228AD" w:rsidRDefault="005228AD" w:rsidP="00522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Список использованной литературы: книги, методические пособия, ссылки на источники в Интернете.</w:t>
      </w:r>
    </w:p>
    <w:p w:rsidR="005228AD" w:rsidRPr="005228AD" w:rsidRDefault="005228AD" w:rsidP="005228AD">
      <w:pPr>
        <w:shd w:val="clear" w:color="auto" w:fill="FFFFFF"/>
        <w:spacing w:before="150" w:after="150" w:line="240" w:lineRule="auto"/>
        <w:outlineLvl w:val="1"/>
        <w:rPr>
          <w:rFonts w:ascii="Helvetica" w:eastAsia="Times New Roman" w:hAnsi="Helvetica" w:cs="Helvetica"/>
          <w:color w:val="2B2622"/>
          <w:sz w:val="36"/>
          <w:szCs w:val="36"/>
          <w:lang w:eastAsia="ru-RU"/>
        </w:rPr>
      </w:pPr>
      <w:r w:rsidRPr="005228AD">
        <w:rPr>
          <w:rFonts w:ascii="Helvetica" w:eastAsia="Times New Roman" w:hAnsi="Helvetica" w:cs="Helvetica"/>
          <w:color w:val="2B2622"/>
          <w:sz w:val="36"/>
          <w:szCs w:val="36"/>
          <w:lang w:eastAsia="ru-RU"/>
        </w:rPr>
        <w:t>Конспекты занятий</w:t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Многие воспитатели отмечают, что с самыми маленькими детками безумно интересно и одновременно сложно работать. Возраст таких малышей - от двух до трех лет. Раньше они ходили в ясли, а сейчас это первая младшая группа. Конспекты занятий для таких малышей желательно иметь каждому воспитателю не только в день открытых дверей, но и постоянно.</w:t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B2622"/>
          <w:sz w:val="21"/>
          <w:szCs w:val="21"/>
          <w:lang w:eastAsia="ru-RU"/>
        </w:rPr>
        <w:drawing>
          <wp:inline distT="0" distB="0" distL="0" distR="0">
            <wp:extent cx="5715000" cy="3829050"/>
            <wp:effectExtent l="19050" t="0" r="0" b="0"/>
            <wp:docPr id="3" name="Рисунок 3" descr="первая младшая группа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рвая младшая группа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Это только на первый взгляд может показаться, что заранее готовиться к первой младшей группе не стоит, ведь крохи ничего не поймут, а воспитатель имеет право импровизировать.</w:t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Однако если вы настоящий педагог, то должны понимать, что задача заключается не в том, чтобы просто следить за детьми. Вы должны на каждом занятии развивать у детей определенные знания, умения и навыки, формировать личность, воспитывать самые лучшие человеческие качества. Важно все это делать не навязчиво, а увлекательно и интересно.</w:t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Если у вас нет опыта, но есть огромное желание обучать малышей, то вам в этом поможет большое количество литературы, существующей на сегодняшний день. Прекрасным источником будет служить также ваша фантазия. И не забывайте: на каждом занятии вы должны стараться располагать к себе детей, быть искренней, улыбчивой и доброжелательной.</w:t>
      </w:r>
    </w:p>
    <w:p w:rsidR="005228AD" w:rsidRPr="005228AD" w:rsidRDefault="005228AD" w:rsidP="005228AD">
      <w:pPr>
        <w:shd w:val="clear" w:color="auto" w:fill="FFFFFF"/>
        <w:spacing w:before="150" w:after="150" w:line="240" w:lineRule="auto"/>
        <w:outlineLvl w:val="1"/>
        <w:rPr>
          <w:rFonts w:ascii="Helvetica" w:eastAsia="Times New Roman" w:hAnsi="Helvetica" w:cs="Helvetica"/>
          <w:color w:val="2B2622"/>
          <w:sz w:val="36"/>
          <w:szCs w:val="36"/>
          <w:lang w:eastAsia="ru-RU"/>
        </w:rPr>
      </w:pPr>
      <w:r w:rsidRPr="005228AD">
        <w:rPr>
          <w:rFonts w:ascii="Helvetica" w:eastAsia="Times New Roman" w:hAnsi="Helvetica" w:cs="Helvetica"/>
          <w:color w:val="2B2622"/>
          <w:sz w:val="36"/>
          <w:szCs w:val="36"/>
          <w:lang w:eastAsia="ru-RU"/>
        </w:rPr>
        <w:t>Рисуем на открытом занятии</w:t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B2622"/>
          <w:sz w:val="21"/>
          <w:szCs w:val="21"/>
          <w:lang w:eastAsia="ru-RU"/>
        </w:rPr>
        <w:lastRenderedPageBreak/>
        <w:drawing>
          <wp:inline distT="0" distB="0" distL="0" distR="0">
            <wp:extent cx="4867275" cy="4762500"/>
            <wp:effectExtent l="19050" t="0" r="9525" b="0"/>
            <wp:docPr id="4" name="Рисунок 4" descr="занятия рисование первая младшая гру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нятия рисование первая младшая групп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Все дети очень любят творческие занятия. Рисование первая младшая группа воспринимает, как правило, с энтузиазмом. Если вы желаете сделать такое занятие открытым, то вот пример одного из них.</w:t>
      </w:r>
    </w:p>
    <w:p w:rsidR="005228AD" w:rsidRPr="005228AD" w:rsidRDefault="005228AD" w:rsidP="005228AD">
      <w:pPr>
        <w:shd w:val="clear" w:color="auto" w:fill="FFFFFF"/>
        <w:spacing w:before="150" w:after="150" w:line="240" w:lineRule="auto"/>
        <w:outlineLvl w:val="1"/>
        <w:rPr>
          <w:rFonts w:ascii="Helvetica" w:eastAsia="Times New Roman" w:hAnsi="Helvetica" w:cs="Helvetica"/>
          <w:color w:val="2B2622"/>
          <w:sz w:val="36"/>
          <w:szCs w:val="36"/>
          <w:lang w:eastAsia="ru-RU"/>
        </w:rPr>
      </w:pPr>
      <w:r w:rsidRPr="005228AD">
        <w:rPr>
          <w:rFonts w:ascii="Helvetica" w:eastAsia="Times New Roman" w:hAnsi="Helvetica" w:cs="Helvetica"/>
          <w:color w:val="2B2622"/>
          <w:sz w:val="36"/>
          <w:szCs w:val="36"/>
          <w:lang w:eastAsia="ru-RU"/>
        </w:rPr>
        <w:t xml:space="preserve">Рисование </w:t>
      </w:r>
      <w:proofErr w:type="spellStart"/>
      <w:r w:rsidRPr="005228AD">
        <w:rPr>
          <w:rFonts w:ascii="Helvetica" w:eastAsia="Times New Roman" w:hAnsi="Helvetica" w:cs="Helvetica"/>
          <w:color w:val="2B2622"/>
          <w:sz w:val="36"/>
          <w:szCs w:val="36"/>
          <w:lang w:eastAsia="ru-RU"/>
        </w:rPr>
        <w:t>штампиком</w:t>
      </w:r>
      <w:proofErr w:type="spellEnd"/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Требуется тщательно подготовить наглядные пособия и подручные материалы для каждого ребенка. Вам понадобится игрушечный автобус (желательно желтого цвета), бумага размера А</w:t>
      </w:r>
      <w:proofErr w:type="gramStart"/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4</w:t>
      </w:r>
      <w:proofErr w:type="gramEnd"/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 xml:space="preserve"> с изображением красивого транспортного средства, штампы прямоугольной формы и круглой, мольберт, гуашь. В качестве музыкального сопровождения может использоваться песня Екатерины Железновой «Автобус».</w:t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i/>
          <w:iCs/>
          <w:color w:val="2B2622"/>
          <w:sz w:val="21"/>
          <w:lang w:eastAsia="ru-RU"/>
        </w:rPr>
        <w:t>Задачи.</w:t>
      </w: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 xml:space="preserve"> Научить малышей рисовать </w:t>
      </w:r>
      <w:proofErr w:type="spellStart"/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штампиками</w:t>
      </w:r>
      <w:proofErr w:type="spellEnd"/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 xml:space="preserve"> прямоугольные окошки и круглые колеса в нужном месте на бумаге, закрепить знание желтого цвета, развивать двигательную активность детей.</w:t>
      </w:r>
    </w:p>
    <w:p w:rsidR="005228AD" w:rsidRPr="005228AD" w:rsidRDefault="005228AD" w:rsidP="005228AD">
      <w:pPr>
        <w:shd w:val="clear" w:color="auto" w:fill="FFFFFF"/>
        <w:spacing w:before="150" w:after="150" w:line="240" w:lineRule="auto"/>
        <w:outlineLvl w:val="1"/>
        <w:rPr>
          <w:rFonts w:ascii="Helvetica" w:eastAsia="Times New Roman" w:hAnsi="Helvetica" w:cs="Helvetica"/>
          <w:color w:val="2B2622"/>
          <w:sz w:val="36"/>
          <w:szCs w:val="36"/>
          <w:lang w:eastAsia="ru-RU"/>
        </w:rPr>
      </w:pPr>
      <w:r w:rsidRPr="005228AD">
        <w:rPr>
          <w:rFonts w:ascii="Helvetica" w:eastAsia="Times New Roman" w:hAnsi="Helvetica" w:cs="Helvetica"/>
          <w:color w:val="2B2622"/>
          <w:sz w:val="36"/>
          <w:szCs w:val="36"/>
          <w:lang w:eastAsia="ru-RU"/>
        </w:rPr>
        <w:t>Ход занятия «Колеса и окна для автобуса»</w:t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B2622"/>
          <w:sz w:val="21"/>
          <w:szCs w:val="21"/>
          <w:lang w:eastAsia="ru-RU"/>
        </w:rPr>
        <w:lastRenderedPageBreak/>
        <w:drawing>
          <wp:inline distT="0" distB="0" distL="0" distR="0">
            <wp:extent cx="3486150" cy="3486150"/>
            <wp:effectExtent l="19050" t="0" r="0" b="0"/>
            <wp:docPr id="5" name="Рисунок 5" descr="планирование в первой млад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ланирование в первой младшей группе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Начните с народной игры «Карусели». Воспитатель и дети имитируют поездку на машине и приговаривают следующее: «Карусели, карусели, мы на машину сели» (затем изображают поездку на поезде, самолете, автобусе, после чего садятся за стол).</w:t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Затем зайчик приносит нарисованный автобус без окон и колес. Идентичные транспортные средства - у детей на бумаге. Воспитатель наглядно показывает всем, где нужно штамповать колеса и окна, после чего каждый ребенок проделывает то же самое у себя на листе.</w:t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 xml:space="preserve">За каждую выполненную работу воспитатель хвалит детей, не отмечая при этом, у кого получилось лучше или хуже. Если заметите, что кто-то не справился, то лучше проработать занятие </w:t>
      </w:r>
      <w:proofErr w:type="gramStart"/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индивидуально</w:t>
      </w:r>
      <w:proofErr w:type="gramEnd"/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 xml:space="preserve"> либо задать в качестве домашней работы родителям.</w:t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Под музыку Екатерины Железновой малыши на мячах «уезжают».</w:t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Как видим из хода занятия, тщательное планирование в первой младшей группе необходимо.</w:t>
      </w:r>
    </w:p>
    <w:p w:rsidR="005228AD" w:rsidRPr="005228AD" w:rsidRDefault="005228AD" w:rsidP="005228AD">
      <w:pPr>
        <w:shd w:val="clear" w:color="auto" w:fill="FFFFFF"/>
        <w:spacing w:before="150" w:after="150" w:line="240" w:lineRule="auto"/>
        <w:outlineLvl w:val="1"/>
        <w:rPr>
          <w:rFonts w:ascii="Helvetica" w:eastAsia="Times New Roman" w:hAnsi="Helvetica" w:cs="Helvetica"/>
          <w:color w:val="2B2622"/>
          <w:sz w:val="36"/>
          <w:szCs w:val="36"/>
          <w:lang w:eastAsia="ru-RU"/>
        </w:rPr>
      </w:pPr>
      <w:r w:rsidRPr="005228AD">
        <w:rPr>
          <w:rFonts w:ascii="Helvetica" w:eastAsia="Times New Roman" w:hAnsi="Helvetica" w:cs="Helvetica"/>
          <w:color w:val="2B2622"/>
          <w:sz w:val="36"/>
          <w:szCs w:val="36"/>
          <w:lang w:eastAsia="ru-RU"/>
        </w:rPr>
        <w:t>Заключение</w:t>
      </w:r>
    </w:p>
    <w:p w:rsidR="005228AD" w:rsidRPr="005228AD" w:rsidRDefault="005228AD" w:rsidP="005228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Открытые занятия занимают важное место в образовательном процессе, а также в системе повышения квалификации воспитателей. Коллеги обмениваются позитивным опытом, делятся впечатлениями, обсуждают ошибки или недочеты. Результативность такой формы работы, безусловно, зависит от тщательного продумывания процесса и правильной предварительной подготовки.</w:t>
      </w:r>
    </w:p>
    <w:p w:rsidR="005228AD" w:rsidRPr="005228AD" w:rsidRDefault="005228AD" w:rsidP="005228AD">
      <w:pPr>
        <w:numPr>
          <w:ilvl w:val="0"/>
          <w:numId w:val="3"/>
        </w:numPr>
        <w:shd w:val="clear" w:color="auto" w:fill="FAD000"/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8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Подписаться</w:t>
      </w:r>
    </w:p>
    <w:p w:rsidR="0032501D" w:rsidRDefault="0032501D"/>
    <w:sectPr w:rsidR="0032501D" w:rsidSect="00325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0008C"/>
    <w:multiLevelType w:val="multilevel"/>
    <w:tmpl w:val="6FEE7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7B65E0"/>
    <w:multiLevelType w:val="multilevel"/>
    <w:tmpl w:val="AB42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D2329C"/>
    <w:multiLevelType w:val="multilevel"/>
    <w:tmpl w:val="776C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8AD"/>
    <w:rsid w:val="0032501D"/>
    <w:rsid w:val="0052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1D"/>
  </w:style>
  <w:style w:type="paragraph" w:styleId="1">
    <w:name w:val="heading 1"/>
    <w:basedOn w:val="a"/>
    <w:link w:val="10"/>
    <w:uiPriority w:val="9"/>
    <w:qFormat/>
    <w:rsid w:val="00522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2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2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ta">
    <w:name w:val="meta"/>
    <w:basedOn w:val="a0"/>
    <w:rsid w:val="005228AD"/>
  </w:style>
  <w:style w:type="character" w:customStyle="1" w:styleId="category">
    <w:name w:val="category"/>
    <w:basedOn w:val="a0"/>
    <w:rsid w:val="005228AD"/>
  </w:style>
  <w:style w:type="character" w:styleId="a3">
    <w:name w:val="Hyperlink"/>
    <w:basedOn w:val="a0"/>
    <w:uiPriority w:val="99"/>
    <w:semiHidden/>
    <w:unhideWhenUsed/>
    <w:rsid w:val="005228AD"/>
    <w:rPr>
      <w:color w:val="0000FF"/>
      <w:u w:val="single"/>
    </w:rPr>
  </w:style>
  <w:style w:type="character" w:customStyle="1" w:styleId="author">
    <w:name w:val="author"/>
    <w:basedOn w:val="a0"/>
    <w:rsid w:val="005228AD"/>
  </w:style>
  <w:style w:type="character" w:styleId="a4">
    <w:name w:val="Strong"/>
    <w:basedOn w:val="a0"/>
    <w:uiPriority w:val="22"/>
    <w:qFormat/>
    <w:rsid w:val="005228AD"/>
    <w:rPr>
      <w:b/>
      <w:bCs/>
    </w:rPr>
  </w:style>
  <w:style w:type="character" w:customStyle="1" w:styleId="rating">
    <w:name w:val="rating"/>
    <w:basedOn w:val="a0"/>
    <w:rsid w:val="005228AD"/>
  </w:style>
  <w:style w:type="paragraph" w:styleId="a5">
    <w:name w:val="Normal (Web)"/>
    <w:basedOn w:val="a"/>
    <w:uiPriority w:val="99"/>
    <w:semiHidden/>
    <w:unhideWhenUsed/>
    <w:rsid w:val="0052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228A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2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2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4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7240">
                  <w:marLeft w:val="0"/>
                  <w:marRight w:val="3525"/>
                  <w:marTop w:val="0"/>
                  <w:marBottom w:val="0"/>
                  <w:divBdr>
                    <w:top w:val="single" w:sz="6" w:space="4" w:color="999999"/>
                    <w:left w:val="single" w:sz="6" w:space="4" w:color="999999"/>
                    <w:bottom w:val="none" w:sz="0" w:space="4" w:color="auto"/>
                    <w:right w:val="single" w:sz="6" w:space="4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b.ru/author/20325/svetlana-tsutsura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fb.ru/category/167/home-and-family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1067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2017-12-04T08:17:00Z</cp:lastPrinted>
  <dcterms:created xsi:type="dcterms:W3CDTF">2017-12-04T08:17:00Z</dcterms:created>
  <dcterms:modified xsi:type="dcterms:W3CDTF">2017-12-04T08:17:00Z</dcterms:modified>
</cp:coreProperties>
</file>