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FC" w:rsidRDefault="000840FC" w:rsidP="00B35050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  <w:t xml:space="preserve">             </w:t>
      </w:r>
      <w:r w:rsidR="00B35050" w:rsidRPr="00B35050"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  <w:t xml:space="preserve">ПРИКАЗ "ОБ ОРГАНИЗАЦИИ АНТИКОРРУПЦИОННОЙ </w:t>
      </w:r>
      <w:r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  <w:t xml:space="preserve">                    </w:t>
      </w:r>
    </w:p>
    <w:p w:rsidR="00B35050" w:rsidRPr="00B35050" w:rsidRDefault="000840FC" w:rsidP="00B35050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  <w:t xml:space="preserve">                                  </w:t>
      </w:r>
      <w:r w:rsidR="00B35050" w:rsidRPr="00B35050"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  <w:t>ДЕЯТЕЛЬНОСТИ В ДОУ"</w:t>
      </w:r>
    </w:p>
    <w:p w:rsidR="00B35050" w:rsidRPr="00B35050" w:rsidRDefault="00B35050" w:rsidP="00B350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 xml:space="preserve">МУНИЦИПАЛЬНОЕ </w:t>
      </w:r>
      <w:r w:rsidRPr="00B350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казенное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</w:t>
      </w:r>
      <w:r w:rsidRPr="00B35050"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 xml:space="preserve">ДОШКОЛЬНОЕ ОБРАЗОВАТЕЛЬНОЕ УЧРЕЖДЕНИЕ «ДЕТСКИЙ САД </w:t>
      </w:r>
      <w:r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 xml:space="preserve"> «</w:t>
      </w:r>
      <w:r w:rsidRPr="00B350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Солнышко</w:t>
      </w:r>
      <w:r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>»</w:t>
      </w:r>
    </w:p>
    <w:p w:rsidR="00B35050" w:rsidRPr="00B35050" w:rsidRDefault="00B35050" w:rsidP="00B350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40F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</w:t>
      </w:r>
      <w:proofErr w:type="gramStart"/>
      <w:r w:rsidRPr="000840F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.М</w:t>
      </w:r>
      <w:proofErr w:type="gramEnd"/>
      <w:r w:rsidRPr="000840F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ехельта</w:t>
      </w:r>
    </w:p>
    <w:p w:rsidR="00B35050" w:rsidRDefault="00B35050" w:rsidP="00B350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35050" w:rsidRPr="00B35050" w:rsidRDefault="00B35050" w:rsidP="00B350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ПРИКАЗ</w:t>
      </w:r>
    </w:p>
    <w:p w:rsidR="00B35050" w:rsidRPr="00B35050" w:rsidRDefault="00B35050" w:rsidP="00B350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01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.0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9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.201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7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г.                                                                              №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146</w:t>
      </w:r>
    </w:p>
    <w:p w:rsidR="00B35050" w:rsidRPr="00B35050" w:rsidRDefault="00B35050" w:rsidP="00B350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 xml:space="preserve">«Об организации </w:t>
      </w:r>
      <w:proofErr w:type="spellStart"/>
      <w:r w:rsidRPr="00B35050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антикоррупционной</w:t>
      </w:r>
      <w:proofErr w:type="spellEnd"/>
      <w:r w:rsidRPr="00B35050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 xml:space="preserve"> деятельности в ДОУ»</w:t>
      </w:r>
    </w:p>
    <w:p w:rsidR="00B35050" w:rsidRPr="00B35050" w:rsidRDefault="00B35050" w:rsidP="00B350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Default="00B35050" w:rsidP="00B35050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В целях обеспечения реализации положений Федерального Закона от 25.12.2008 №273-ФЗ «О противодействии коррупции», в соответствии с Федеральным законом №135-ФЗ «О благотворительной деятельности», ст. 41 «Закона об образовании», </w:t>
      </w:r>
    </w:p>
    <w:p w:rsidR="00B35050" w:rsidRPr="00B35050" w:rsidRDefault="00B35050" w:rsidP="00B35050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proofErr w:type="spellStart"/>
      <w:proofErr w:type="gramStart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и к а </w:t>
      </w:r>
      <w:proofErr w:type="spellStart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ы</w:t>
      </w:r>
      <w:proofErr w:type="spellEnd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в а ю:</w:t>
      </w:r>
    </w:p>
    <w:p w:rsidR="00B35050" w:rsidRPr="00B35050" w:rsidRDefault="00B35050" w:rsidP="00B350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  <w:t>2.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                     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Утвердить Положение «О противодействии коррупции в М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К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ДОУ «</w:t>
      </w:r>
      <w:r w:rsidRPr="00B35050"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 xml:space="preserve"> «</w:t>
      </w:r>
      <w:r w:rsidRPr="00B350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Солнышко</w:t>
      </w:r>
      <w:r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>»</w:t>
      </w:r>
    </w:p>
    <w:p w:rsidR="00B35050" w:rsidRPr="00B35050" w:rsidRDefault="00B35050" w:rsidP="00B350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                     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Ввести в действие план </w:t>
      </w:r>
      <w:proofErr w:type="spellStart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деятельности М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К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ДОУ «</w:t>
      </w:r>
      <w:r w:rsidRPr="00B35050"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 xml:space="preserve"> «</w:t>
      </w:r>
      <w:r w:rsidRPr="00B350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Солнышко</w:t>
      </w:r>
      <w:r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>»,</w:t>
      </w:r>
    </w:p>
    <w:p w:rsidR="00B35050" w:rsidRPr="00B35050" w:rsidRDefault="00B35050" w:rsidP="00B35050">
      <w:pPr>
        <w:spacing w:after="0" w:line="240" w:lineRule="auto"/>
        <w:ind w:left="1834" w:hanging="1125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довести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его до сведения сотрудников и родителей. (Приложение №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2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).</w:t>
      </w:r>
    </w:p>
    <w:p w:rsidR="00B35050" w:rsidRPr="00B35050" w:rsidRDefault="00B35050" w:rsidP="00B350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  <w:t>5.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                       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Назначить ответственным за организацию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деятельности в М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К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ДОУ «</w:t>
      </w:r>
      <w:r w:rsidRPr="00B35050"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 xml:space="preserve"> «</w:t>
      </w:r>
      <w:r w:rsidRPr="00B350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Солнышко</w:t>
      </w:r>
      <w:r>
        <w:rPr>
          <w:rFonts w:ascii="Times New Roman" w:eastAsia="Times New Roman" w:hAnsi="Times New Roman" w:cs="Times New Roman"/>
          <w:b/>
          <w:bCs/>
          <w:color w:val="666666"/>
          <w:sz w:val="19"/>
          <w:lang w:eastAsia="ru-RU"/>
        </w:rPr>
        <w:t>»</w:t>
      </w:r>
    </w:p>
    <w:p w:rsidR="00B35050" w:rsidRPr="00B35050" w:rsidRDefault="00B35050" w:rsidP="00B35050">
      <w:pPr>
        <w:spacing w:after="0" w:line="240" w:lineRule="auto"/>
        <w:ind w:left="1834" w:hanging="1125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Мусаеву А.Д-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воспитателя М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К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ДОУ.</w:t>
      </w:r>
    </w:p>
    <w:p w:rsidR="00B35050" w:rsidRPr="00B35050" w:rsidRDefault="00B35050" w:rsidP="00B35050">
      <w:pPr>
        <w:spacing w:after="0" w:line="240" w:lineRule="auto"/>
        <w:ind w:left="1834" w:hanging="1125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  <w:t>6. 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                      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Утвердить функциональные обязанности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лица, ответственного за реализацию </w:t>
      </w:r>
      <w:proofErr w:type="spellStart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политики в ДОУ (Приложение №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3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).</w:t>
      </w:r>
    </w:p>
    <w:p w:rsidR="00B35050" w:rsidRPr="00B35050" w:rsidRDefault="00B35050" w:rsidP="00B35050">
      <w:pPr>
        <w:spacing w:after="0" w:line="240" w:lineRule="auto"/>
        <w:ind w:left="1834" w:hanging="1125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  <w:t>7.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                     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Возложить персональную ответственность на воспитателей ДОУ  за нарушение законодательства Российской Федерации в части незаконных сборов денежных средств.</w:t>
      </w:r>
    </w:p>
    <w:p w:rsidR="00B35050" w:rsidRPr="00B35050" w:rsidRDefault="00B35050" w:rsidP="00B35050">
      <w:pPr>
        <w:spacing w:after="0" w:line="240" w:lineRule="auto"/>
        <w:ind w:left="1834" w:hanging="1125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8.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                     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Привлекать дополнительные материальные и денежные средства только на добровольной основе.</w:t>
      </w:r>
    </w:p>
    <w:p w:rsidR="00B35050" w:rsidRPr="00B35050" w:rsidRDefault="00B35050" w:rsidP="00B35050">
      <w:pPr>
        <w:spacing w:after="0" w:line="240" w:lineRule="auto"/>
        <w:ind w:left="1834" w:hanging="1125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9.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                     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Привлечение добровольных пожертвований производить только на конкретные нужды ДОУ.</w:t>
      </w:r>
    </w:p>
    <w:p w:rsidR="00B35050" w:rsidRPr="00B35050" w:rsidRDefault="00B35050" w:rsidP="00B35050">
      <w:pPr>
        <w:spacing w:after="0" w:line="240" w:lineRule="auto"/>
        <w:ind w:left="1834" w:hanging="1125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10.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                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Использовать привлеченные средства, соблюдая их целевое назначение и требования об учете.</w:t>
      </w:r>
    </w:p>
    <w:p w:rsidR="00B35050" w:rsidRPr="00B35050" w:rsidRDefault="00B35050" w:rsidP="00B35050">
      <w:pPr>
        <w:spacing w:after="0" w:line="240" w:lineRule="auto"/>
        <w:ind w:left="1834" w:hanging="1125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  <w:t>1</w:t>
      </w:r>
      <w:r w:rsidR="00EF5F57"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  <w:t>1</w:t>
      </w:r>
      <w:r w:rsidRPr="00B35050"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  <w:t>.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                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Распределение добровольных пожертвований физических и юридических лиц производить согласно смете под контролем представителей из родительского комитета.</w:t>
      </w:r>
    </w:p>
    <w:p w:rsidR="00B35050" w:rsidRPr="00B35050" w:rsidRDefault="00B35050" w:rsidP="00B35050">
      <w:pPr>
        <w:spacing w:after="0" w:line="240" w:lineRule="auto"/>
        <w:ind w:left="1834" w:hanging="1125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  <w:t>1</w:t>
      </w:r>
      <w:r w:rsidR="00EF5F57"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  <w:t>2</w:t>
      </w:r>
      <w:r w:rsidRPr="00B35050"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  <w:t>.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                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Периодически отчитываться перед общим родительским собранием  о получении и расходовании добровольных пожертвований.</w:t>
      </w:r>
    </w:p>
    <w:p w:rsidR="00B35050" w:rsidRPr="00B35050" w:rsidRDefault="00B35050" w:rsidP="00B35050">
      <w:pPr>
        <w:spacing w:after="0" w:line="240" w:lineRule="auto"/>
        <w:ind w:left="1834" w:hanging="1125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lastRenderedPageBreak/>
        <w:t>1</w:t>
      </w:r>
      <w:r w:rsidR="00EF5F57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3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</w:t>
      </w:r>
      <w:r w:rsidRPr="00B35050"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  <w:t> 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Не допускать любые мероприятия по принудительному сбору денежных сре</w:t>
      </w:r>
      <w:proofErr w:type="gramStart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дств в</w:t>
      </w:r>
      <w:r w:rsidR="00EF5F57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ДО</w:t>
      </w:r>
      <w:proofErr w:type="gramEnd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У.</w:t>
      </w:r>
    </w:p>
    <w:p w:rsidR="00B35050" w:rsidRPr="00B35050" w:rsidRDefault="00B35050" w:rsidP="00B35050">
      <w:pPr>
        <w:spacing w:after="0" w:line="240" w:lineRule="auto"/>
        <w:ind w:left="1834" w:hanging="1125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  <w:t>15.</w:t>
      </w:r>
      <w:r w:rsidRPr="00B35050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                </w:t>
      </w: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Контроль исполнения приказа оставляю за собой.</w:t>
      </w:r>
    </w:p>
    <w:p w:rsidR="00B35050" w:rsidRPr="00B35050" w:rsidRDefault="00B35050" w:rsidP="00B350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Заведующая М</w:t>
      </w:r>
      <w:r w:rsidR="00EF5F57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КДОУ ______________ </w:t>
      </w:r>
      <w:proofErr w:type="spellStart"/>
      <w:r w:rsidR="00EF5F57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С.Д.Хамидова</w:t>
      </w:r>
      <w:proofErr w:type="spellEnd"/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B35050" w:rsidRPr="00B35050" w:rsidRDefault="00B35050" w:rsidP="00B350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B3505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8058AE" w:rsidRDefault="008058AE"/>
    <w:sectPr w:rsidR="008058AE" w:rsidSect="0080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050"/>
    <w:rsid w:val="000840FC"/>
    <w:rsid w:val="008058AE"/>
    <w:rsid w:val="00B35050"/>
    <w:rsid w:val="00EF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AE"/>
  </w:style>
  <w:style w:type="paragraph" w:styleId="1">
    <w:name w:val="heading 1"/>
    <w:basedOn w:val="a"/>
    <w:link w:val="10"/>
    <w:uiPriority w:val="9"/>
    <w:qFormat/>
    <w:rsid w:val="00B35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0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5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2017-10-23T12:51:00Z</cp:lastPrinted>
  <dcterms:created xsi:type="dcterms:W3CDTF">2017-10-23T12:30:00Z</dcterms:created>
  <dcterms:modified xsi:type="dcterms:W3CDTF">2017-10-23T12:52:00Z</dcterms:modified>
</cp:coreProperties>
</file>